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left"/>
      </w:pPr>
      <w:r>
        <w:rPr>
          <w:b w:val="0"/>
          <w:color w:val="6A6F6C"/>
          <w:sz w:val="14"/>
          <w:szCs w:val="14"/>
        </w:rPr>
        <w:t>MertAGI OÜ (kuruluş aşamasında)</w:t>
      </w:r>
    </w:p>
    <w:p>
      <w:pPr>
        <w:spacing w:before="0" w:after="0"/>
        <w:jc w:val="left"/>
      </w:pPr>
      <w:r>
        <w:rPr>
          <w:b w:val="0"/>
        </w:rPr>
        <w:t>Şirket</w:t>
      </w:r>
    </w:p>
    <w:p>
      <w:pPr>
        <w:spacing w:before="0" w:after="0"/>
        <w:jc w:val="left"/>
      </w:pPr>
      <w:r>
        <w:rPr>
          <w:b w:val="0"/>
        </w:rPr>
        <w:t>Ad Soyad</w:t>
      </w:r>
    </w:p>
    <w:p>
      <w:pPr>
        <w:spacing w:before="0" w:after="0"/>
        <w:jc w:val="left"/>
      </w:pPr>
      <w:r>
        <w:rPr>
          <w:b w:val="0"/>
        </w:rPr>
        <w:t>Cadde, sokak ve numara</w:t>
      </w:r>
    </w:p>
    <w:p>
      <w:pPr>
        <w:spacing w:before="0" w:after="0"/>
        <w:jc w:val="left"/>
      </w:pPr>
      <w:r>
        <w:rPr>
          <w:b w:val="0"/>
        </w:rPr>
        <w:t>Posta kodu ve şehir</w:t>
      </w:r>
    </w:p>
    <w:p>
      <w:pPr>
        <w:spacing w:before="800" w:after="0"/>
        <w:jc w:val="right"/>
      </w:pPr>
      <w:r>
        <w:rPr>
          <w:b w:val="0"/>
        </w:rPr>
        <w:t>Tarih</w:t>
      </w:r>
    </w:p>
    <w:p>
      <w:pPr>
        <w:spacing w:before="480" w:after="280"/>
        <w:jc w:val="left"/>
      </w:pPr>
      <w:r>
        <w:rPr>
          <w:b/>
          <w:bCs/>
        </w:rPr>
        <w:t>Konu</w:t>
      </w:r>
    </w:p>
    <w:p>
      <w:pPr>
        <w:spacing w:before="0" w:after="200"/>
        <w:jc w:val="left"/>
      </w:pPr>
      <w:r>
        <w:rPr>
          <w:b w:val="0"/>
        </w:rPr>
        <w:t>Sayın yetkili,</w:t>
      </w:r>
    </w:p>
    <w:p>
      <w:pPr>
        <w:spacing w:before="0" w:after="200"/>
        <w:jc w:val="left"/>
      </w:pPr>
      <w:r>
        <w:rPr>
          <w:b w:val="0"/>
        </w:rPr>
        <w:t>Metnin burada başlar. Adres alanı, katlama işaretleri ve alt bilgi DIN 5008 B formuna uyar; bu paragrafı değiştir, gerisini olduğu gibi bırak.</w:t>
      </w:r>
    </w:p>
    <w:p>
      <w:pPr>
        <w:spacing w:before="120" w:after="600"/>
        <w:jc w:val="left"/>
      </w:pPr>
      <w:r>
        <w:rPr>
          <w:b w:val="0"/>
        </w:rPr>
        <w:t>Saygılarımla</w:t>
      </w:r>
    </w:p>
    <w:p>
      <w:pPr>
        <w:spacing w:before="0" w:after="0"/>
        <w:jc w:val="left"/>
      </w:pPr>
      <w:r>
        <w:rPr>
          <w:b/>
          <w:bCs/>
        </w:rPr>
        <w:t>Ad Soyad</w:t>
      </w:r>
    </w:p>
    <w:p>
      <w:pPr>
        <w:spacing w:before="0" w:after="0"/>
        <w:jc w:val="left"/>
      </w:pPr>
      <w:r>
        <w:rPr>
          <w:b w:val="0"/>
          <w:color w:val="5B605D"/>
        </w:rPr>
        <w:t>Görev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551" w:right="1134" w:bottom="1701" w:left="1417" w:header="79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b/>
        <w:sz w:val="15"/>
        <w:bCs/>
        <w:szCs w:val="15"/>
      </w:rPr>
      <w:t>MertAGI OÜ (kuruluş aşamasında)</w:t>
    </w:r>
    <w:r>
      <w:rPr>
        <w:b w:val="0"/>
        <w:color w:val="5B605D"/>
        <w:sz w:val="15"/>
        <w:szCs w:val="15"/>
      </w:rPr>
      <w:t xml:space="preserve"> · Adres, sicil numarası ve KDV numarası tescilden sonra eklenecek.</w:t>
    </w:r>
  </w:p>
  <w:p>
    <w:pPr>
      <w:jc w:val="left"/>
    </w:pPr>
    <w:r>
      <w:rPr>
        <w:rFonts w:ascii="IBM Plex Mono" w:hAnsi="IBM Plex Mono"/>
        <w:b w:val="0"/>
        <w:color w:val="155A45"/>
        <w:sz w:val="15"/>
        <w:szCs w:val="15"/>
      </w:rPr>
      <w:t>hello@mertagi.com · mertagi.com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584000" cy="3418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ertagi-logo-on-light-12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341880"/>
                  </a:xfrm>
                  <a:prstGeom prst="rect"/>
                </pic:spPr>
              </pic:pic>
            </a:graphicData>
          </a:graphic>
        </wp:inline>
      </w:drawing>
    </w:r>
    <w: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3780000</wp:posOffset>
          </wp:positionV>
          <wp:extent cx="180000" cy="0"/>
          <wp:effectExtent l="0" t="0" r="0" b="0"/>
          <wp:wrapNone/>
          <wp:docPr id="101" name="Fold mark 1"/>
          <wp:cNvGraphicFramePr/>
          <a:graphic xmlns:a="http://schemas.openxmlformats.org/drawingml/2006/main">
            <a:graphicData uri="http://schemas.microsoft.com/office/word/2010/wordprocessingShape">
              <wps:wsp>
                <wps:cNvCnPr/>
                <wps:spPr>
                  <a:xfrm>
                    <a:off x="0" y="0"/>
                    <a:ext cx="180000" cy="0"/>
                  </a:xfrm>
                  <a:prstGeom prst="line">
                    <a:avLst/>
                  </a:prstGeom>
                  <a:ln w="6350">
                    <a:solidFill>
                      <a:srgbClr val="6A6F6C"/>
                    </a:solidFill>
                  </a:ln>
                </wps:spPr>
                <wps:bodyPr/>
              </wps:wsp>
            </a:graphicData>
          </a:graphic>
        </wp:anchor>
      </w:drawing>
    </w:r>
    <w:r>
      <w:drawing>
        <wp:anchor distT="0" distB="0" distL="0" distR="0" simplePos="0" relativeHeight="251659265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5346000</wp:posOffset>
          </wp:positionV>
          <wp:extent cx="252000" cy="0"/>
          <wp:effectExtent l="0" t="0" r="0" b="0"/>
          <wp:wrapNone/>
          <wp:docPr id="102" name="Fold mark 2"/>
          <wp:cNvGraphicFramePr/>
          <a:graphic xmlns:a="http://schemas.openxmlformats.org/drawingml/2006/main">
            <a:graphicData uri="http://schemas.microsoft.com/office/word/2010/wordprocessingShape">
              <wps:wsp>
                <wps:cNvCnPr/>
                <wps:spPr>
                  <a:xfrm>
                    <a:off x="0" y="0"/>
                    <a:ext cx="252000" cy="0"/>
                  </a:xfrm>
                  <a:prstGeom prst="line">
                    <a:avLst/>
                  </a:prstGeom>
                  <a:ln w="6350">
                    <a:solidFill>
                      <a:srgbClr val="6A6F6C"/>
                    </a:solidFill>
                  </a:ln>
                </wps:spPr>
                <wps:bodyPr/>
              </wps:wsp>
            </a:graphicData>
          </a:graphic>
        </wp:anchor>
      </w:drawing>
    </w:r>
    <w:r>
      <w:drawing>
        <wp:anchor distT="0" distB="0" distL="0" distR="0" simplePos="0" relativeHeight="251659266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7560000</wp:posOffset>
          </wp:positionV>
          <wp:extent cx="180000" cy="0"/>
          <wp:effectExtent l="0" t="0" r="0" b="0"/>
          <wp:wrapNone/>
          <wp:docPr id="103" name="Fold mark 3"/>
          <wp:cNvGraphicFramePr/>
          <a:graphic xmlns:a="http://schemas.openxmlformats.org/drawingml/2006/main">
            <a:graphicData uri="http://schemas.microsoft.com/office/word/2010/wordprocessingShape">
              <wps:wsp>
                <wps:cNvCnPr/>
                <wps:spPr>
                  <a:xfrm>
                    <a:off x="0" y="0"/>
                    <a:ext cx="180000" cy="0"/>
                  </a:xfrm>
                  <a:prstGeom prst="line">
                    <a:avLst/>
                  </a:prstGeom>
                  <a:ln w="6350">
                    <a:solidFill>
                      <a:srgbClr val="6A6F6C"/>
                    </a:solidFill>
                  </a:ln>
                </wps:spPr>
                <wps:bodyPr/>
              </wps:wsp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Schibsted Grotesk" w:hAnsi="Schibsted Grotesk" w:cs="IBM Plex Sans Arabic"/>
      <w:sz w:val="21"/>
      <w:lang w:val="tr-TR" w:bidi="ar-SA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MertAGI · Antetli kâğıt</dc:title>
  <dc:subject/>
  <dc:creator>MertAGI</dc:creator>
  <cp:keywords/>
  <dc:description>generated by python-docx</dc:description>
  <cp:lastModifiedBy>MertAGI</cp:lastModifiedBy>
  <cp:revision>1</cp:revision>
  <dcterms:created xsi:type="dcterms:W3CDTF">2026-09-28T12:00:00Z</dcterms:created>
  <dcterms:modified xsi:type="dcterms:W3CDTF">2026-09-28T12:00:00Z</dcterms:modified>
  <cp:category/>
</cp:coreProperties>
</file>